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C8" w:rsidRDefault="007952C3" w:rsidP="007952C3">
      <w:pPr>
        <w:pStyle w:val="NoSpacing"/>
        <w:jc w:val="center"/>
        <w:rPr>
          <w:b/>
          <w:sz w:val="24"/>
          <w:szCs w:val="24"/>
          <w:lang w:val="en-US"/>
        </w:rPr>
      </w:pPr>
      <w:r w:rsidRPr="007952C3">
        <w:rPr>
          <w:b/>
          <w:sz w:val="24"/>
          <w:szCs w:val="24"/>
          <w:lang w:val="en-US"/>
        </w:rPr>
        <w:t>MANIA – The Causes of WW1</w:t>
      </w:r>
    </w:p>
    <w:p w:rsidR="0086633A" w:rsidRPr="0086633A" w:rsidRDefault="0086633A" w:rsidP="007952C3">
      <w:pPr>
        <w:pStyle w:val="NoSpacing"/>
        <w:jc w:val="center"/>
        <w:rPr>
          <w:szCs w:val="24"/>
          <w:lang w:val="en-US"/>
        </w:rPr>
      </w:pPr>
      <w:r>
        <w:rPr>
          <w:szCs w:val="24"/>
          <w:lang w:val="en-US"/>
        </w:rPr>
        <w:t xml:space="preserve">I.E. Weldon – Canadian and World Studies Dept. </w:t>
      </w:r>
    </w:p>
    <w:p w:rsidR="007952C3" w:rsidRPr="007952C3" w:rsidRDefault="007952C3" w:rsidP="007952C3">
      <w:pPr>
        <w:pStyle w:val="NoSpacing"/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5584"/>
      </w:tblGrid>
      <w:tr w:rsidR="007952C3" w:rsidRPr="007952C3" w:rsidTr="007952C3">
        <w:tc>
          <w:tcPr>
            <w:tcW w:w="2122" w:type="dxa"/>
          </w:tcPr>
          <w:p w:rsidR="007952C3" w:rsidRPr="007952C3" w:rsidRDefault="007952C3" w:rsidP="007952C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7952C3">
              <w:rPr>
                <w:b/>
                <w:sz w:val="24"/>
                <w:szCs w:val="24"/>
                <w:lang w:val="en-US"/>
              </w:rPr>
              <w:t>Term</w:t>
            </w:r>
          </w:p>
        </w:tc>
        <w:tc>
          <w:tcPr>
            <w:tcW w:w="5244" w:type="dxa"/>
          </w:tcPr>
          <w:p w:rsidR="007952C3" w:rsidRPr="007952C3" w:rsidRDefault="007952C3" w:rsidP="007952C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7952C3">
              <w:rPr>
                <w:b/>
                <w:sz w:val="24"/>
                <w:szCs w:val="24"/>
                <w:lang w:val="en-US"/>
              </w:rPr>
              <w:t>Cause Explained</w:t>
            </w:r>
          </w:p>
        </w:tc>
        <w:tc>
          <w:tcPr>
            <w:tcW w:w="5584" w:type="dxa"/>
          </w:tcPr>
          <w:p w:rsidR="007952C3" w:rsidRPr="007952C3" w:rsidRDefault="007952C3" w:rsidP="007952C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7952C3">
              <w:rPr>
                <w:b/>
                <w:sz w:val="24"/>
                <w:szCs w:val="24"/>
                <w:lang w:val="en-US"/>
              </w:rPr>
              <w:t>Consequence (Possible)</w:t>
            </w:r>
          </w:p>
        </w:tc>
      </w:tr>
      <w:tr w:rsidR="007952C3" w:rsidTr="007952C3">
        <w:tc>
          <w:tcPr>
            <w:tcW w:w="2122" w:type="dxa"/>
          </w:tcPr>
          <w:p w:rsid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</w:p>
          <w:p w:rsid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  <w:r>
              <w:rPr>
                <w:sz w:val="32"/>
                <w:szCs w:val="24"/>
                <w:lang w:val="en-US"/>
              </w:rPr>
              <w:t>M</w:t>
            </w:r>
          </w:p>
          <w:p w:rsid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</w:p>
          <w:p w:rsidR="007952C3" w:rsidRP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7952C3" w:rsidRDefault="007952C3" w:rsidP="007952C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84" w:type="dxa"/>
          </w:tcPr>
          <w:p w:rsidR="007952C3" w:rsidRDefault="007952C3" w:rsidP="007952C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7952C3" w:rsidTr="007952C3">
        <w:tc>
          <w:tcPr>
            <w:tcW w:w="2122" w:type="dxa"/>
          </w:tcPr>
          <w:p w:rsid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</w:p>
          <w:p w:rsid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  <w:r>
              <w:rPr>
                <w:sz w:val="32"/>
                <w:szCs w:val="24"/>
                <w:lang w:val="en-US"/>
              </w:rPr>
              <w:t>A</w:t>
            </w:r>
          </w:p>
          <w:p w:rsid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</w:p>
          <w:p w:rsidR="007952C3" w:rsidRP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7952C3" w:rsidRDefault="007952C3" w:rsidP="007952C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84" w:type="dxa"/>
          </w:tcPr>
          <w:p w:rsidR="007952C3" w:rsidRDefault="007952C3" w:rsidP="007952C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52C3" w:rsidTr="007952C3">
        <w:tc>
          <w:tcPr>
            <w:tcW w:w="2122" w:type="dxa"/>
          </w:tcPr>
          <w:p w:rsid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</w:p>
          <w:p w:rsid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  <w:r>
              <w:rPr>
                <w:sz w:val="32"/>
                <w:szCs w:val="24"/>
                <w:lang w:val="en-US"/>
              </w:rPr>
              <w:t>N</w:t>
            </w:r>
          </w:p>
          <w:p w:rsid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</w:p>
          <w:p w:rsidR="007952C3" w:rsidRP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7952C3" w:rsidRDefault="007952C3" w:rsidP="007952C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84" w:type="dxa"/>
          </w:tcPr>
          <w:p w:rsidR="007952C3" w:rsidRDefault="007952C3" w:rsidP="007952C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52C3" w:rsidTr="007952C3">
        <w:tc>
          <w:tcPr>
            <w:tcW w:w="2122" w:type="dxa"/>
          </w:tcPr>
          <w:p w:rsid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</w:p>
          <w:p w:rsid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  <w:r>
              <w:rPr>
                <w:sz w:val="32"/>
                <w:szCs w:val="24"/>
                <w:lang w:val="en-US"/>
              </w:rPr>
              <w:t>I</w:t>
            </w:r>
          </w:p>
          <w:p w:rsid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</w:p>
          <w:p w:rsidR="007952C3" w:rsidRP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7952C3" w:rsidRDefault="007952C3" w:rsidP="007952C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84" w:type="dxa"/>
          </w:tcPr>
          <w:p w:rsidR="007952C3" w:rsidRDefault="007952C3" w:rsidP="007952C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52C3" w:rsidTr="007952C3">
        <w:tc>
          <w:tcPr>
            <w:tcW w:w="2122" w:type="dxa"/>
          </w:tcPr>
          <w:p w:rsid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</w:p>
          <w:p w:rsid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  <w:r>
              <w:rPr>
                <w:sz w:val="32"/>
                <w:szCs w:val="24"/>
                <w:lang w:val="en-US"/>
              </w:rPr>
              <w:t>A</w:t>
            </w:r>
          </w:p>
          <w:p w:rsid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</w:p>
          <w:p w:rsidR="007952C3" w:rsidRPr="007952C3" w:rsidRDefault="007952C3" w:rsidP="007952C3">
            <w:pPr>
              <w:pStyle w:val="NoSpacing"/>
              <w:rPr>
                <w:sz w:val="32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7952C3" w:rsidRDefault="007952C3" w:rsidP="007952C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84" w:type="dxa"/>
          </w:tcPr>
          <w:p w:rsidR="007952C3" w:rsidRDefault="007952C3" w:rsidP="007952C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952C3" w:rsidRPr="007952C3" w:rsidRDefault="007952C3" w:rsidP="007952C3">
      <w:pPr>
        <w:pStyle w:val="NoSpacing"/>
        <w:jc w:val="center"/>
        <w:rPr>
          <w:sz w:val="24"/>
          <w:szCs w:val="24"/>
          <w:lang w:val="en-US"/>
        </w:rPr>
      </w:pPr>
    </w:p>
    <w:sectPr w:rsidR="007952C3" w:rsidRPr="007952C3" w:rsidSect="007952C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C3"/>
    <w:rsid w:val="007952C3"/>
    <w:rsid w:val="0086633A"/>
    <w:rsid w:val="00C5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8A028-7463-490C-A2EE-C336FA6C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2C3"/>
    <w:pPr>
      <w:spacing w:after="0" w:line="240" w:lineRule="auto"/>
    </w:pPr>
  </w:style>
  <w:style w:type="table" w:styleId="TableGrid">
    <w:name w:val="Table Grid"/>
    <w:basedOn w:val="TableNormal"/>
    <w:uiPriority w:val="39"/>
    <w:rsid w:val="0079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2</cp:revision>
  <dcterms:created xsi:type="dcterms:W3CDTF">2016-02-16T14:55:00Z</dcterms:created>
  <dcterms:modified xsi:type="dcterms:W3CDTF">2017-02-08T17:22:00Z</dcterms:modified>
</cp:coreProperties>
</file>