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21" w:rsidRPr="00B84721" w:rsidRDefault="00B84721" w:rsidP="00B84721">
      <w:pPr>
        <w:pStyle w:val="NoSpacing"/>
        <w:jc w:val="center"/>
        <w:rPr>
          <w:b/>
          <w:sz w:val="24"/>
          <w:szCs w:val="24"/>
          <w:lang w:val="fr-CA"/>
        </w:rPr>
      </w:pPr>
      <w:r w:rsidRPr="00B84721">
        <w:rPr>
          <w:b/>
          <w:sz w:val="24"/>
          <w:szCs w:val="24"/>
          <w:lang w:val="fr-CA"/>
        </w:rPr>
        <w:t xml:space="preserve">HSB4U </w:t>
      </w:r>
      <w:proofErr w:type="spellStart"/>
      <w:r w:rsidRPr="00B84721">
        <w:rPr>
          <w:b/>
          <w:sz w:val="24"/>
          <w:szCs w:val="24"/>
          <w:lang w:val="fr-CA"/>
        </w:rPr>
        <w:t>Research</w:t>
      </w:r>
      <w:proofErr w:type="spellEnd"/>
      <w:r w:rsidRPr="00B84721">
        <w:rPr>
          <w:b/>
          <w:sz w:val="24"/>
          <w:szCs w:val="24"/>
          <w:lang w:val="fr-CA"/>
        </w:rPr>
        <w:t xml:space="preserve"> </w:t>
      </w:r>
      <w:r w:rsidR="009F3967">
        <w:rPr>
          <w:b/>
          <w:sz w:val="24"/>
          <w:szCs w:val="24"/>
          <w:lang w:val="fr-CA"/>
        </w:rPr>
        <w:t xml:space="preserve">Issue </w:t>
      </w:r>
      <w:proofErr w:type="spellStart"/>
      <w:r w:rsidR="009F3967">
        <w:rPr>
          <w:b/>
          <w:sz w:val="24"/>
          <w:szCs w:val="24"/>
          <w:lang w:val="fr-CA"/>
        </w:rPr>
        <w:t>Ideas</w:t>
      </w:r>
      <w:proofErr w:type="spellEnd"/>
    </w:p>
    <w:p w:rsidR="00B84721" w:rsidRDefault="00B84721" w:rsidP="00B84721">
      <w:pPr>
        <w:pStyle w:val="NoSpacing"/>
        <w:jc w:val="center"/>
        <w:rPr>
          <w:sz w:val="24"/>
          <w:szCs w:val="24"/>
          <w:lang w:val="fr-CA"/>
        </w:rPr>
      </w:pPr>
    </w:p>
    <w:p w:rsidR="00B84721" w:rsidRPr="00B84721" w:rsidRDefault="00B84721" w:rsidP="00B84721">
      <w:pPr>
        <w:pStyle w:val="NoSpacing"/>
        <w:rPr>
          <w:sz w:val="24"/>
          <w:szCs w:val="24"/>
        </w:rPr>
      </w:pPr>
      <w:r w:rsidRPr="00B84721">
        <w:rPr>
          <w:sz w:val="24"/>
          <w:szCs w:val="24"/>
        </w:rPr>
        <w:t xml:space="preserve">This is most certainly not an exhaustive list, and many of these topics can </w:t>
      </w:r>
      <w:r>
        <w:rPr>
          <w:sz w:val="24"/>
          <w:szCs w:val="24"/>
        </w:rPr>
        <w:t xml:space="preserve">(and probably should) be combined. </w:t>
      </w:r>
    </w:p>
    <w:p w:rsidR="00B84721" w:rsidRPr="00B84721" w:rsidRDefault="00B84721" w:rsidP="00B84721">
      <w:pPr>
        <w:pStyle w:val="NoSpacing"/>
        <w:rPr>
          <w:sz w:val="24"/>
          <w:szCs w:val="24"/>
        </w:rPr>
      </w:pPr>
    </w:p>
    <w:p w:rsidR="00B84721" w:rsidRPr="009F3967" w:rsidRDefault="00B84721" w:rsidP="00B84721">
      <w:pPr>
        <w:pStyle w:val="NoSpacing"/>
        <w:rPr>
          <w:sz w:val="24"/>
          <w:szCs w:val="24"/>
        </w:rPr>
        <w:sectPr w:rsidR="00B84721" w:rsidRPr="009F3967" w:rsidSect="00685981">
          <w:pgSz w:w="12240" w:h="15840"/>
          <w:pgMar w:top="1440" w:right="1440" w:bottom="1440" w:left="144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B84721" w:rsidRP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B84721">
        <w:rPr>
          <w:sz w:val="24"/>
          <w:szCs w:val="24"/>
          <w:lang w:val="fr-CA"/>
        </w:rPr>
        <w:lastRenderedPageBreak/>
        <w:t>Social Groups</w:t>
      </w:r>
    </w:p>
    <w:p w:rsidR="00B84721" w:rsidRP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B84721">
        <w:rPr>
          <w:sz w:val="24"/>
          <w:szCs w:val="24"/>
          <w:lang w:val="fr-CA"/>
        </w:rPr>
        <w:t>Subcultures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Alienation</w:t>
      </w:r>
      <w:proofErr w:type="spellEnd"/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Environmentalism</w:t>
      </w:r>
      <w:proofErr w:type="spellEnd"/>
    </w:p>
    <w:p w:rsidR="00B84721" w:rsidRP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84721">
        <w:rPr>
          <w:sz w:val="24"/>
          <w:szCs w:val="24"/>
        </w:rPr>
        <w:t>Racism/Discrimination</w:t>
      </w:r>
    </w:p>
    <w:p w:rsidR="00B84721" w:rsidRP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84721">
        <w:rPr>
          <w:sz w:val="24"/>
          <w:szCs w:val="24"/>
        </w:rPr>
        <w:t>Social Class</w:t>
      </w:r>
    </w:p>
    <w:p w:rsidR="00B84721" w:rsidRP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84721">
        <w:rPr>
          <w:sz w:val="24"/>
          <w:szCs w:val="24"/>
        </w:rPr>
        <w:t>Poverty</w:t>
      </w:r>
    </w:p>
    <w:p w:rsidR="00B84721" w:rsidRP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84721">
        <w:rPr>
          <w:sz w:val="24"/>
          <w:szCs w:val="24"/>
        </w:rPr>
        <w:t>Wealth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Civic Involvement</w:t>
      </w:r>
      <w:r w:rsidR="009F3967">
        <w:rPr>
          <w:sz w:val="24"/>
          <w:szCs w:val="24"/>
        </w:rPr>
        <w:t>/Activism</w:t>
      </w:r>
    </w:p>
    <w:p w:rsidR="00B84721" w:rsidRPr="009F3967" w:rsidRDefault="009F3967" w:rsidP="00992FD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F3967">
        <w:rPr>
          <w:sz w:val="24"/>
          <w:szCs w:val="24"/>
        </w:rPr>
        <w:t>Extra-</w:t>
      </w:r>
      <w:r w:rsidR="00B84721" w:rsidRPr="009F3967">
        <w:rPr>
          <w:sz w:val="24"/>
          <w:szCs w:val="24"/>
        </w:rPr>
        <w:t>Curricular Involvement</w:t>
      </w:r>
      <w:r w:rsidRPr="009F3967">
        <w:rPr>
          <w:sz w:val="24"/>
          <w:szCs w:val="24"/>
        </w:rPr>
        <w:t xml:space="preserve">: </w:t>
      </w:r>
      <w:r w:rsidRPr="009F3967">
        <w:rPr>
          <w:sz w:val="24"/>
          <w:szCs w:val="24"/>
        </w:rPr>
        <w:t>Access to, competition, discrimination within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Media: Music, Online Culture, Celebrity Obsession, Gaming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Impact of </w:t>
      </w:r>
      <w:r w:rsidR="009F3967">
        <w:rPr>
          <w:sz w:val="24"/>
          <w:szCs w:val="24"/>
        </w:rPr>
        <w:t xml:space="preserve">Traditional </w:t>
      </w:r>
      <w:r>
        <w:rPr>
          <w:sz w:val="24"/>
          <w:szCs w:val="24"/>
        </w:rPr>
        <w:t>Media</w:t>
      </w:r>
      <w:r w:rsidR="009F3967">
        <w:rPr>
          <w:sz w:val="24"/>
          <w:szCs w:val="24"/>
        </w:rPr>
        <w:t xml:space="preserve"> (TV, music, movies, newspapers, etc.)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Crime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Deviance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Tattooing/Piercing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Substance Abuse</w:t>
      </w:r>
    </w:p>
    <w:p w:rsidR="009F3967" w:rsidRDefault="009F3967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Addiction</w:t>
      </w:r>
    </w:p>
    <w:p w:rsidR="00685981" w:rsidRDefault="0068598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Patriotism/Nationalism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Cultural Phenomenon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Fads</w:t>
      </w:r>
      <w:r w:rsidR="009F3967">
        <w:rPr>
          <w:sz w:val="24"/>
          <w:szCs w:val="24"/>
        </w:rPr>
        <w:t>/Trends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Bandwagon Effect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Identity Issues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Generation Issues: Baby Boom, Gen X, Gen Y, Gen Z, Ageism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Consumerism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Food: Use, waste, trends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Curfews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Segregation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Employment/Youth Employment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Technology: Use of, Abuse of, In the workplace, In education 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Media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Bullying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Gender Roles</w:t>
      </w:r>
    </w:p>
    <w:p w:rsidR="00685981" w:rsidRDefault="0068598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Movements</w:t>
      </w:r>
    </w:p>
    <w:p w:rsidR="00685981" w:rsidRDefault="0068598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Issues through Sport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Trends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Physical Activity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Sedentary Behaviour</w:t>
      </w:r>
    </w:p>
    <w:p w:rsidR="00685981" w:rsidRDefault="0068598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Eating Habits/Trends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Culture and Beauty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Violence</w:t>
      </w:r>
    </w:p>
    <w:p w:rsidR="00B84721" w:rsidRDefault="00B84721" w:rsidP="00B847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Education: Access to, competition, discrimination within</w:t>
      </w:r>
    </w:p>
    <w:p w:rsidR="00B84721" w:rsidRDefault="00B84721" w:rsidP="00B84721">
      <w:pPr>
        <w:pStyle w:val="NoSpacing"/>
        <w:rPr>
          <w:sz w:val="24"/>
          <w:szCs w:val="24"/>
        </w:rPr>
        <w:sectPr w:rsidR="00B84721" w:rsidSect="00685981">
          <w:type w:val="continuous"/>
          <w:pgSz w:w="12240" w:h="15840"/>
          <w:pgMar w:top="1440" w:right="1440" w:bottom="1440" w:left="144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p w:rsidR="00B84721" w:rsidRDefault="00B84721" w:rsidP="00B84721">
      <w:pPr>
        <w:pStyle w:val="NoSpacing"/>
        <w:rPr>
          <w:sz w:val="24"/>
          <w:szCs w:val="24"/>
        </w:rPr>
      </w:pPr>
    </w:p>
    <w:p w:rsidR="009F3967" w:rsidRPr="009F3967" w:rsidRDefault="009F3967" w:rsidP="00B84721">
      <w:pPr>
        <w:pStyle w:val="NoSpacing"/>
        <w:rPr>
          <w:b/>
          <w:sz w:val="24"/>
          <w:szCs w:val="24"/>
        </w:rPr>
      </w:pPr>
      <w:r w:rsidRPr="009F3967">
        <w:rPr>
          <w:b/>
          <w:sz w:val="24"/>
          <w:szCs w:val="24"/>
        </w:rPr>
        <w:t>Task:</w:t>
      </w:r>
    </w:p>
    <w:p w:rsidR="009F3967" w:rsidRDefault="009F3967" w:rsidP="009F396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a variety of issues that are of interest to you on the chart (back of page)</w:t>
      </w:r>
    </w:p>
    <w:p w:rsidR="009F3967" w:rsidRDefault="009F3967" w:rsidP="009F396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why that issue is of interest</w:t>
      </w:r>
    </w:p>
    <w:p w:rsidR="009F3967" w:rsidRDefault="009F3967" w:rsidP="00481D9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5981">
        <w:rPr>
          <w:sz w:val="24"/>
          <w:szCs w:val="24"/>
        </w:rPr>
        <w:t>If you were to research that issue, how might you go about gaining information/evidence?</w:t>
      </w:r>
    </w:p>
    <w:p w:rsidR="00685981" w:rsidRPr="00685981" w:rsidRDefault="00685981" w:rsidP="00481D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Note: If you have topics/issues you think could be compared indicate that too.</w:t>
      </w:r>
      <w:bookmarkStart w:id="0" w:name="_GoBack"/>
      <w:bookmarkEnd w:id="0"/>
    </w:p>
    <w:p w:rsidR="009F3967" w:rsidRDefault="009F3967" w:rsidP="009F3967">
      <w:pPr>
        <w:pStyle w:val="NoSpacing"/>
        <w:rPr>
          <w:sz w:val="24"/>
          <w:szCs w:val="24"/>
        </w:rPr>
      </w:pPr>
    </w:p>
    <w:p w:rsidR="009F3967" w:rsidRDefault="009F3967" w:rsidP="009F3967">
      <w:pPr>
        <w:pStyle w:val="NoSpacing"/>
        <w:rPr>
          <w:sz w:val="24"/>
          <w:szCs w:val="24"/>
        </w:rPr>
      </w:pPr>
    </w:p>
    <w:p w:rsidR="009F3967" w:rsidRDefault="009F3967" w:rsidP="009F3967">
      <w:pPr>
        <w:pStyle w:val="NoSpacing"/>
        <w:rPr>
          <w:sz w:val="24"/>
          <w:szCs w:val="24"/>
        </w:rPr>
      </w:pPr>
    </w:p>
    <w:p w:rsidR="009F3967" w:rsidRDefault="009F3967" w:rsidP="009F3967">
      <w:pPr>
        <w:pStyle w:val="NoSpacing"/>
        <w:rPr>
          <w:sz w:val="24"/>
          <w:szCs w:val="24"/>
        </w:rPr>
      </w:pPr>
    </w:p>
    <w:p w:rsidR="009F3967" w:rsidRDefault="009F3967" w:rsidP="009F3967">
      <w:pPr>
        <w:pStyle w:val="NoSpacing"/>
        <w:rPr>
          <w:sz w:val="24"/>
          <w:szCs w:val="24"/>
        </w:rPr>
      </w:pPr>
    </w:p>
    <w:p w:rsidR="009F3967" w:rsidRDefault="009F3967" w:rsidP="009F3967">
      <w:pPr>
        <w:pStyle w:val="NoSpacing"/>
        <w:rPr>
          <w:sz w:val="24"/>
          <w:szCs w:val="24"/>
        </w:rPr>
      </w:pPr>
    </w:p>
    <w:p w:rsidR="009F3967" w:rsidRDefault="009F3967" w:rsidP="009F3967">
      <w:pPr>
        <w:pStyle w:val="NoSpacing"/>
        <w:rPr>
          <w:sz w:val="24"/>
          <w:szCs w:val="24"/>
        </w:rPr>
      </w:pPr>
    </w:p>
    <w:p w:rsidR="009F3967" w:rsidRDefault="009F3967" w:rsidP="009F3967">
      <w:pPr>
        <w:pStyle w:val="NoSpacing"/>
        <w:rPr>
          <w:sz w:val="24"/>
          <w:szCs w:val="24"/>
        </w:rPr>
        <w:sectPr w:rsidR="009F3967" w:rsidSect="00685981">
          <w:type w:val="continuous"/>
          <w:pgSz w:w="12240" w:h="15840"/>
          <w:pgMar w:top="1440" w:right="1440" w:bottom="1440" w:left="144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9F3967" w:rsidRPr="009F3967" w:rsidRDefault="009F3967" w:rsidP="009F3967">
      <w:pPr>
        <w:pStyle w:val="NoSpacing"/>
        <w:jc w:val="center"/>
        <w:rPr>
          <w:b/>
          <w:sz w:val="24"/>
          <w:szCs w:val="24"/>
        </w:rPr>
      </w:pPr>
      <w:r w:rsidRPr="009F3967">
        <w:rPr>
          <w:b/>
          <w:sz w:val="24"/>
          <w:szCs w:val="24"/>
        </w:rPr>
        <w:lastRenderedPageBreak/>
        <w:t>Research Report Initial Ideas</w:t>
      </w:r>
    </w:p>
    <w:p w:rsidR="009F3967" w:rsidRDefault="009F3967" w:rsidP="009F3967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28"/>
        <w:gridCol w:w="4317"/>
      </w:tblGrid>
      <w:tr w:rsidR="009F3967" w:rsidTr="009F3967">
        <w:tc>
          <w:tcPr>
            <w:tcW w:w="2405" w:type="dxa"/>
          </w:tcPr>
          <w:p w:rsidR="009F3967" w:rsidRPr="009F3967" w:rsidRDefault="009F3967" w:rsidP="009F39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F3967">
              <w:rPr>
                <w:b/>
                <w:sz w:val="24"/>
                <w:szCs w:val="24"/>
              </w:rPr>
              <w:t>Issue</w:t>
            </w:r>
          </w:p>
        </w:tc>
        <w:tc>
          <w:tcPr>
            <w:tcW w:w="6228" w:type="dxa"/>
          </w:tcPr>
          <w:p w:rsidR="009F3967" w:rsidRPr="009F3967" w:rsidRDefault="009F3967" w:rsidP="009F39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F3967">
              <w:rPr>
                <w:b/>
                <w:sz w:val="24"/>
                <w:szCs w:val="24"/>
              </w:rPr>
              <w:t>Why This Issue Interests Me</w:t>
            </w:r>
          </w:p>
        </w:tc>
        <w:tc>
          <w:tcPr>
            <w:tcW w:w="4317" w:type="dxa"/>
          </w:tcPr>
          <w:p w:rsidR="009F3967" w:rsidRPr="009F3967" w:rsidRDefault="009F3967" w:rsidP="009F39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F3967">
              <w:rPr>
                <w:b/>
                <w:sz w:val="24"/>
                <w:szCs w:val="24"/>
              </w:rPr>
              <w:t>How Would I Research This?</w:t>
            </w:r>
          </w:p>
        </w:tc>
      </w:tr>
      <w:tr w:rsidR="009F3967" w:rsidTr="009F3967">
        <w:tc>
          <w:tcPr>
            <w:tcW w:w="2405" w:type="dxa"/>
          </w:tcPr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6228" w:type="dxa"/>
          </w:tcPr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317" w:type="dxa"/>
          </w:tcPr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9F3967" w:rsidTr="009F3967">
        <w:tc>
          <w:tcPr>
            <w:tcW w:w="2405" w:type="dxa"/>
          </w:tcPr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6228" w:type="dxa"/>
          </w:tcPr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317" w:type="dxa"/>
          </w:tcPr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9F3967" w:rsidTr="009F3967">
        <w:tc>
          <w:tcPr>
            <w:tcW w:w="2405" w:type="dxa"/>
          </w:tcPr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6228" w:type="dxa"/>
          </w:tcPr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317" w:type="dxa"/>
          </w:tcPr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9F3967" w:rsidTr="009F3967">
        <w:tc>
          <w:tcPr>
            <w:tcW w:w="2405" w:type="dxa"/>
          </w:tcPr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6228" w:type="dxa"/>
          </w:tcPr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317" w:type="dxa"/>
          </w:tcPr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9F3967" w:rsidTr="009F3967">
        <w:tc>
          <w:tcPr>
            <w:tcW w:w="2405" w:type="dxa"/>
          </w:tcPr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6228" w:type="dxa"/>
          </w:tcPr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317" w:type="dxa"/>
          </w:tcPr>
          <w:p w:rsidR="009F3967" w:rsidRPr="009F3967" w:rsidRDefault="009F3967" w:rsidP="009F396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</w:tbl>
    <w:p w:rsidR="009F3967" w:rsidRDefault="009F3967" w:rsidP="009F3967">
      <w:pPr>
        <w:pStyle w:val="NoSpacing"/>
        <w:jc w:val="center"/>
        <w:rPr>
          <w:sz w:val="24"/>
          <w:szCs w:val="24"/>
        </w:rPr>
      </w:pPr>
    </w:p>
    <w:p w:rsidR="00B84721" w:rsidRDefault="00B84721" w:rsidP="00B84721">
      <w:pPr>
        <w:pStyle w:val="NoSpacing"/>
        <w:rPr>
          <w:sz w:val="24"/>
          <w:szCs w:val="24"/>
        </w:rPr>
      </w:pPr>
    </w:p>
    <w:p w:rsidR="00B84721" w:rsidRDefault="00B84721" w:rsidP="00B84721">
      <w:pPr>
        <w:pStyle w:val="NoSpacing"/>
        <w:rPr>
          <w:sz w:val="24"/>
          <w:szCs w:val="24"/>
        </w:rPr>
      </w:pPr>
    </w:p>
    <w:p w:rsidR="00B84721" w:rsidRDefault="00B84721" w:rsidP="00B84721">
      <w:pPr>
        <w:pStyle w:val="NoSpacing"/>
        <w:rPr>
          <w:sz w:val="24"/>
          <w:szCs w:val="24"/>
        </w:rPr>
      </w:pPr>
    </w:p>
    <w:p w:rsidR="00B84721" w:rsidRDefault="00B84721" w:rsidP="00B84721">
      <w:pPr>
        <w:pStyle w:val="NoSpacing"/>
        <w:rPr>
          <w:sz w:val="24"/>
          <w:szCs w:val="24"/>
        </w:rPr>
      </w:pPr>
    </w:p>
    <w:p w:rsidR="00B84721" w:rsidRPr="00B84721" w:rsidRDefault="00B84721" w:rsidP="00B84721">
      <w:pPr>
        <w:pStyle w:val="NoSpacing"/>
        <w:rPr>
          <w:sz w:val="24"/>
          <w:szCs w:val="24"/>
        </w:rPr>
      </w:pPr>
    </w:p>
    <w:p w:rsidR="00B84721" w:rsidRPr="00B84721" w:rsidRDefault="00B84721" w:rsidP="00B84721">
      <w:pPr>
        <w:pStyle w:val="NoSpacing"/>
        <w:rPr>
          <w:sz w:val="24"/>
          <w:szCs w:val="24"/>
        </w:rPr>
      </w:pPr>
    </w:p>
    <w:p w:rsidR="00B84721" w:rsidRPr="00B84721" w:rsidRDefault="00B84721" w:rsidP="00B84721">
      <w:pPr>
        <w:pStyle w:val="NoSpacing"/>
        <w:rPr>
          <w:sz w:val="24"/>
          <w:szCs w:val="24"/>
        </w:rPr>
      </w:pPr>
    </w:p>
    <w:sectPr w:rsidR="00B84721" w:rsidRPr="00B84721" w:rsidSect="00685981">
      <w:type w:val="continuous"/>
      <w:pgSz w:w="15840" w:h="12240" w:orient="landscape"/>
      <w:pgMar w:top="1440" w:right="1440" w:bottom="1440" w:left="144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C76F3"/>
    <w:multiLevelType w:val="hybridMultilevel"/>
    <w:tmpl w:val="8AC41C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87A8D"/>
    <w:multiLevelType w:val="hybridMultilevel"/>
    <w:tmpl w:val="8A905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21"/>
    <w:rsid w:val="00685981"/>
    <w:rsid w:val="009F3967"/>
    <w:rsid w:val="00B84721"/>
    <w:rsid w:val="00C5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C02AC-0DBB-4BB9-B521-0A09944E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721"/>
    <w:pPr>
      <w:spacing w:after="0" w:line="240" w:lineRule="auto"/>
    </w:pPr>
  </w:style>
  <w:style w:type="table" w:styleId="TableGrid">
    <w:name w:val="Table Grid"/>
    <w:basedOn w:val="TableNormal"/>
    <w:uiPriority w:val="39"/>
    <w:rsid w:val="009F3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995A-AB57-44F6-98F3-341A7922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3</cp:revision>
  <cp:lastPrinted>2017-02-17T19:49:00Z</cp:lastPrinted>
  <dcterms:created xsi:type="dcterms:W3CDTF">2015-10-21T16:49:00Z</dcterms:created>
  <dcterms:modified xsi:type="dcterms:W3CDTF">2017-02-17T19:49:00Z</dcterms:modified>
</cp:coreProperties>
</file>