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D4" w:rsidRPr="009E6CD4" w:rsidRDefault="009E6CD4" w:rsidP="009E6CD4">
      <w:pPr>
        <w:shd w:val="clear" w:color="auto" w:fill="FFFFFF"/>
        <w:spacing w:before="100" w:beforeAutospacing="1" w:after="100" w:afterAutospacing="1" w:line="240" w:lineRule="auto"/>
        <w:jc w:val="center"/>
        <w:outlineLvl w:val="2"/>
        <w:rPr>
          <w:rFonts w:eastAsia="Times New Roman" w:cs="Times New Roman"/>
          <w:b/>
          <w:bCs/>
          <w:sz w:val="24"/>
          <w:szCs w:val="24"/>
        </w:rPr>
      </w:pPr>
      <w:r w:rsidRPr="009E6CD4">
        <w:rPr>
          <w:rFonts w:eastAsia="Times New Roman" w:cs="Times New Roman"/>
          <w:b/>
          <w:bCs/>
          <w:sz w:val="24"/>
          <w:szCs w:val="24"/>
        </w:rPr>
        <w:t>Method Section</w:t>
      </w:r>
    </w:p>
    <w:p w:rsidR="009E6CD4" w:rsidRPr="00AC5EB2" w:rsidRDefault="009E6CD4" w:rsidP="00AC5EB2">
      <w:pPr>
        <w:pStyle w:val="ListParagraph"/>
        <w:numPr>
          <w:ilvl w:val="0"/>
          <w:numId w:val="2"/>
        </w:numPr>
        <w:shd w:val="clear" w:color="auto" w:fill="FFFFFF"/>
        <w:spacing w:before="100" w:beforeAutospacing="1" w:after="100" w:afterAutospacing="1" w:line="240" w:lineRule="auto"/>
        <w:rPr>
          <w:rFonts w:eastAsia="Times New Roman" w:cs="Times New Roman"/>
          <w:color w:val="000000"/>
          <w:sz w:val="24"/>
          <w:szCs w:val="24"/>
        </w:rPr>
      </w:pPr>
      <w:r w:rsidRPr="00AC5EB2">
        <w:rPr>
          <w:rFonts w:eastAsia="Times New Roman" w:cs="Times New Roman"/>
          <w:color w:val="000000"/>
          <w:sz w:val="24"/>
          <w:szCs w:val="24"/>
        </w:rPr>
        <w:t>Your method section provides a detailed overview of how you conducted your research. Because your study methods form a large part of your credibility as a researcher and writer, it is imperative that you be clear about what you did to gather information from participants in your study.</w:t>
      </w:r>
    </w:p>
    <w:p w:rsidR="009E6CD4" w:rsidRPr="00AC5EB2" w:rsidRDefault="009E6CD4" w:rsidP="00AC5EB2">
      <w:pPr>
        <w:pStyle w:val="ListParagraph"/>
        <w:numPr>
          <w:ilvl w:val="0"/>
          <w:numId w:val="2"/>
        </w:numPr>
        <w:shd w:val="clear" w:color="auto" w:fill="FFFFFF"/>
        <w:spacing w:before="100" w:beforeAutospacing="1" w:after="100" w:afterAutospacing="1" w:line="240" w:lineRule="auto"/>
        <w:rPr>
          <w:rFonts w:eastAsia="Times New Roman" w:cs="Times New Roman"/>
          <w:color w:val="000000"/>
          <w:sz w:val="24"/>
          <w:szCs w:val="24"/>
        </w:rPr>
      </w:pPr>
      <w:r w:rsidRPr="00AC5EB2">
        <w:rPr>
          <w:rFonts w:eastAsia="Times New Roman" w:cs="Times New Roman"/>
          <w:color w:val="000000"/>
          <w:sz w:val="24"/>
          <w:szCs w:val="24"/>
        </w:rPr>
        <w:t>With your methods section, as with the sections above, you want to walk your readers through your study almost as if they were a participant. What happened first? What happened next?</w:t>
      </w:r>
    </w:p>
    <w:p w:rsidR="009E6CD4" w:rsidRPr="00AC5EB2" w:rsidRDefault="009E6CD4" w:rsidP="00AC5EB2">
      <w:pPr>
        <w:pStyle w:val="ListParagraph"/>
        <w:numPr>
          <w:ilvl w:val="0"/>
          <w:numId w:val="2"/>
        </w:numPr>
        <w:shd w:val="clear" w:color="auto" w:fill="FFFFFF"/>
        <w:spacing w:before="100" w:beforeAutospacing="1" w:after="100" w:afterAutospacing="1" w:line="240" w:lineRule="auto"/>
        <w:rPr>
          <w:rFonts w:eastAsia="Times New Roman" w:cs="Times New Roman"/>
          <w:color w:val="000000"/>
          <w:sz w:val="24"/>
          <w:szCs w:val="24"/>
        </w:rPr>
      </w:pPr>
      <w:r w:rsidRPr="00AC5EB2">
        <w:rPr>
          <w:rFonts w:eastAsia="Times New Roman" w:cs="Times New Roman"/>
          <w:color w:val="000000"/>
          <w:sz w:val="24"/>
          <w:szCs w:val="24"/>
        </w:rPr>
        <w:t>The method section includes the following sub-sections.</w:t>
      </w:r>
    </w:p>
    <w:p w:rsidR="009E6CD4" w:rsidRPr="009E6CD4" w:rsidRDefault="009E6CD4" w:rsidP="009E6CD4">
      <w:pPr>
        <w:shd w:val="clear" w:color="auto" w:fill="FFFFFF"/>
        <w:spacing w:before="100" w:beforeAutospacing="1" w:after="100" w:afterAutospacing="1" w:line="240" w:lineRule="auto"/>
        <w:rPr>
          <w:rFonts w:eastAsia="Times New Roman" w:cs="Times New Roman"/>
          <w:color w:val="000000"/>
          <w:sz w:val="24"/>
          <w:szCs w:val="24"/>
        </w:rPr>
      </w:pPr>
      <w:r w:rsidRPr="009E6CD4">
        <w:rPr>
          <w:rFonts w:eastAsia="Times New Roman" w:cs="Times New Roman"/>
          <w:b/>
          <w:bCs/>
          <w:color w:val="000000"/>
          <w:sz w:val="24"/>
          <w:szCs w:val="24"/>
        </w:rPr>
        <w:t>Participants: </w:t>
      </w:r>
      <w:r w:rsidRPr="009E6CD4">
        <w:rPr>
          <w:rFonts w:eastAsia="Times New Roman" w:cs="Times New Roman"/>
          <w:color w:val="000000"/>
          <w:sz w:val="24"/>
          <w:szCs w:val="24"/>
        </w:rPr>
        <w:t>Discuss who was enrolled in your experiment. Include major demographics that have an impact on the results of the experiment (i.e. if race is a factor, you should provide a breakdown by race</w:t>
      </w:r>
      <w:r w:rsidR="005517BB">
        <w:rPr>
          <w:rFonts w:eastAsia="Times New Roman" w:cs="Times New Roman"/>
          <w:color w:val="000000"/>
          <w:sz w:val="24"/>
          <w:szCs w:val="24"/>
        </w:rPr>
        <w:t>, if generation is factor break it down accordingly, etc.</w:t>
      </w:r>
      <w:bookmarkStart w:id="0" w:name="_GoBack"/>
      <w:bookmarkEnd w:id="0"/>
      <w:r w:rsidRPr="009E6CD4">
        <w:rPr>
          <w:rFonts w:eastAsia="Times New Roman" w:cs="Times New Roman"/>
          <w:color w:val="000000"/>
          <w:sz w:val="24"/>
          <w:szCs w:val="24"/>
        </w:rPr>
        <w:t>). The accepted term for describing a person who participates in research studies is a </w:t>
      </w:r>
      <w:r w:rsidRPr="009E6CD4">
        <w:rPr>
          <w:rFonts w:eastAsia="Times New Roman" w:cs="Times New Roman"/>
          <w:i/>
          <w:iCs/>
          <w:color w:val="000000"/>
          <w:sz w:val="24"/>
          <w:szCs w:val="24"/>
        </w:rPr>
        <w:t>participant</w:t>
      </w:r>
      <w:r w:rsidRPr="009E6CD4">
        <w:rPr>
          <w:rFonts w:eastAsia="Times New Roman" w:cs="Times New Roman"/>
          <w:color w:val="000000"/>
          <w:sz w:val="24"/>
          <w:szCs w:val="24"/>
        </w:rPr>
        <w:t> not a subject.</w:t>
      </w:r>
    </w:p>
    <w:p w:rsidR="009E6CD4" w:rsidRPr="009E6CD4" w:rsidRDefault="00B11D25" w:rsidP="009E6CD4">
      <w:pPr>
        <w:shd w:val="clear" w:color="auto" w:fill="FFFFFF"/>
        <w:spacing w:before="100" w:beforeAutospacing="1" w:after="100" w:afterAutospacing="1" w:line="240" w:lineRule="auto"/>
        <w:rPr>
          <w:rFonts w:eastAsia="Times New Roman" w:cs="Times New Roman"/>
          <w:color w:val="000000"/>
          <w:sz w:val="24"/>
          <w:szCs w:val="24"/>
        </w:rPr>
      </w:pPr>
      <w:r>
        <w:rPr>
          <w:rFonts w:eastAsia="Times New Roman" w:cs="Times New Roman"/>
          <w:b/>
          <w:bCs/>
          <w:color w:val="000000"/>
          <w:sz w:val="24"/>
          <w:szCs w:val="24"/>
        </w:rPr>
        <w:t>Materials</w:t>
      </w:r>
      <w:r w:rsidR="009E6CD4" w:rsidRPr="009E6CD4">
        <w:rPr>
          <w:rFonts w:eastAsia="Times New Roman" w:cs="Times New Roman"/>
          <w:b/>
          <w:bCs/>
          <w:color w:val="000000"/>
          <w:sz w:val="24"/>
          <w:szCs w:val="24"/>
        </w:rPr>
        <w:t>:</w:t>
      </w:r>
      <w:r w:rsidR="009E6CD4" w:rsidRPr="009E6CD4">
        <w:rPr>
          <w:rFonts w:eastAsia="Times New Roman" w:cs="Times New Roman"/>
          <w:color w:val="000000"/>
          <w:sz w:val="24"/>
          <w:szCs w:val="24"/>
        </w:rPr>
        <w:t> The apparatus is any equipment used during data collection (such as computers or eye-tracking devices). Materials include scripts, surveys, or software used for data collection (not data analysis). It is sometimes necessary to provide specific examples of materials or prompts, depending on the nature of your study.</w:t>
      </w:r>
    </w:p>
    <w:p w:rsidR="009E6CD4" w:rsidRPr="009E6CD4" w:rsidRDefault="009E6CD4" w:rsidP="009E6CD4">
      <w:pPr>
        <w:shd w:val="clear" w:color="auto" w:fill="FFFFFF"/>
        <w:spacing w:before="100" w:beforeAutospacing="1" w:after="100" w:afterAutospacing="1" w:line="240" w:lineRule="auto"/>
        <w:rPr>
          <w:rFonts w:eastAsia="Times New Roman" w:cs="Times New Roman"/>
          <w:color w:val="000000"/>
          <w:sz w:val="24"/>
          <w:szCs w:val="24"/>
        </w:rPr>
      </w:pPr>
      <w:r w:rsidRPr="009E6CD4">
        <w:rPr>
          <w:rFonts w:eastAsia="Times New Roman" w:cs="Times New Roman"/>
          <w:b/>
          <w:bCs/>
          <w:color w:val="000000"/>
          <w:sz w:val="24"/>
          <w:szCs w:val="24"/>
        </w:rPr>
        <w:t>Procedure:</w:t>
      </w:r>
      <w:r w:rsidRPr="009E6CD4">
        <w:rPr>
          <w:rFonts w:eastAsia="Times New Roman" w:cs="Times New Roman"/>
          <w:color w:val="000000"/>
          <w:sz w:val="24"/>
          <w:szCs w:val="24"/>
        </w:rPr>
        <w:t> The procedure includes the step-by-step how of your experiment. The procedure should include:</w:t>
      </w:r>
    </w:p>
    <w:p w:rsidR="009E6CD4" w:rsidRPr="009E6CD4" w:rsidRDefault="009E6CD4" w:rsidP="009E6CD4">
      <w:pPr>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9E6CD4">
        <w:rPr>
          <w:rFonts w:eastAsia="Times New Roman" w:cs="Times New Roman"/>
          <w:color w:val="000000"/>
          <w:sz w:val="24"/>
          <w:szCs w:val="24"/>
        </w:rPr>
        <w:t>A description of the experimental design and how participants were assigned conditions.</w:t>
      </w:r>
    </w:p>
    <w:p w:rsidR="009E6CD4" w:rsidRPr="009E6CD4" w:rsidRDefault="009E6CD4" w:rsidP="009E6CD4">
      <w:pPr>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9E6CD4">
        <w:rPr>
          <w:rFonts w:eastAsia="Times New Roman" w:cs="Times New Roman"/>
          <w:color w:val="000000"/>
          <w:sz w:val="24"/>
          <w:szCs w:val="24"/>
        </w:rPr>
        <w:t>Identification of your independent variable(s) (IV), dependent variable(s) (DV), and control variables. Give your variables clear, meaningful names so that your readers are not confused.</w:t>
      </w:r>
    </w:p>
    <w:p w:rsidR="009E6CD4" w:rsidRPr="009E6CD4" w:rsidRDefault="009E6CD4" w:rsidP="009E6CD4">
      <w:pPr>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9E6CD4">
        <w:rPr>
          <w:rFonts w:eastAsia="Times New Roman" w:cs="Times New Roman"/>
          <w:color w:val="000000"/>
          <w:sz w:val="24"/>
          <w:szCs w:val="24"/>
        </w:rPr>
        <w:t>Important instructions to participants.</w:t>
      </w:r>
    </w:p>
    <w:p w:rsidR="009E6CD4" w:rsidRPr="009E6CD4" w:rsidRDefault="009E6CD4" w:rsidP="009E6CD4">
      <w:pPr>
        <w:numPr>
          <w:ilvl w:val="0"/>
          <w:numId w:val="1"/>
        </w:numPr>
        <w:shd w:val="clear" w:color="auto" w:fill="FFFFFF"/>
        <w:spacing w:before="100" w:beforeAutospacing="1" w:after="100" w:afterAutospacing="1" w:line="240" w:lineRule="auto"/>
        <w:rPr>
          <w:rFonts w:eastAsia="Times New Roman" w:cs="Times New Roman"/>
          <w:color w:val="000000"/>
          <w:sz w:val="24"/>
          <w:szCs w:val="24"/>
        </w:rPr>
      </w:pPr>
      <w:r w:rsidRPr="009E6CD4">
        <w:rPr>
          <w:rFonts w:eastAsia="Times New Roman" w:cs="Times New Roman"/>
          <w:color w:val="000000"/>
          <w:sz w:val="24"/>
          <w:szCs w:val="24"/>
        </w:rPr>
        <w:t>A step-by-step listing in chronological order of what participants did during the experiment.</w:t>
      </w:r>
    </w:p>
    <w:p w:rsidR="009E6CD4" w:rsidRPr="009E6CD4" w:rsidRDefault="009E6CD4" w:rsidP="009E6CD4">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C533C8" w:rsidRDefault="00C533C8" w:rsidP="009E6CD4">
      <w:pPr>
        <w:pStyle w:val="NoSpacing"/>
      </w:pPr>
    </w:p>
    <w:sectPr w:rsidR="00C53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5D90"/>
    <w:multiLevelType w:val="hybridMultilevel"/>
    <w:tmpl w:val="544A2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6413E3A"/>
    <w:multiLevelType w:val="multilevel"/>
    <w:tmpl w:val="E4C8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D4"/>
    <w:rsid w:val="005517BB"/>
    <w:rsid w:val="009E6CD4"/>
    <w:rsid w:val="00AC5EB2"/>
    <w:rsid w:val="00B11D25"/>
    <w:rsid w:val="00C533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C23D3-8C36-4BF8-9CBD-CB28AAA2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CD4"/>
    <w:pPr>
      <w:spacing w:after="0" w:line="240" w:lineRule="auto"/>
    </w:pPr>
  </w:style>
  <w:style w:type="paragraph" w:styleId="BalloonText">
    <w:name w:val="Balloon Text"/>
    <w:basedOn w:val="Normal"/>
    <w:link w:val="BalloonTextChar"/>
    <w:uiPriority w:val="99"/>
    <w:semiHidden/>
    <w:unhideWhenUsed/>
    <w:rsid w:val="009E6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CD4"/>
    <w:rPr>
      <w:rFonts w:ascii="Segoe UI" w:hAnsi="Segoe UI" w:cs="Segoe UI"/>
      <w:sz w:val="18"/>
      <w:szCs w:val="18"/>
    </w:rPr>
  </w:style>
  <w:style w:type="paragraph" w:styleId="ListParagraph">
    <w:name w:val="List Paragraph"/>
    <w:basedOn w:val="Normal"/>
    <w:uiPriority w:val="34"/>
    <w:qFormat/>
    <w:rsid w:val="00AC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1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5</cp:revision>
  <cp:lastPrinted>2015-12-04T16:38:00Z</cp:lastPrinted>
  <dcterms:created xsi:type="dcterms:W3CDTF">2015-12-04T16:35:00Z</dcterms:created>
  <dcterms:modified xsi:type="dcterms:W3CDTF">2017-03-07T20:19:00Z</dcterms:modified>
</cp:coreProperties>
</file>