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5D" w:rsidRDefault="00DE345D" w:rsidP="006B1147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Date: _______________</w:t>
      </w:r>
    </w:p>
    <w:p w:rsidR="00DE345D" w:rsidRPr="00747877" w:rsidRDefault="00DE345D" w:rsidP="00DE345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Unit 1</w:t>
      </w:r>
      <w:r w:rsidRPr="00747877">
        <w:rPr>
          <w:b/>
          <w:sz w:val="24"/>
        </w:rPr>
        <w:t xml:space="preserve">: </w:t>
      </w:r>
      <w:r>
        <w:rPr>
          <w:b/>
          <w:sz w:val="24"/>
        </w:rPr>
        <w:t>A Nation Born – 1914-1929</w:t>
      </w:r>
    </w:p>
    <w:p w:rsidR="00DE345D" w:rsidRDefault="00DE345D" w:rsidP="00DE345D">
      <w:pPr>
        <w:pStyle w:val="NoSpacing"/>
        <w:jc w:val="center"/>
        <w:rPr>
          <w:sz w:val="24"/>
        </w:rPr>
      </w:pPr>
      <w:r>
        <w:rPr>
          <w:sz w:val="24"/>
        </w:rPr>
        <w:t>CHC2D – Canadian History Since 1914</w:t>
      </w:r>
    </w:p>
    <w:p w:rsidR="00DE345D" w:rsidRDefault="00DE345D" w:rsidP="00DE345D">
      <w:pPr>
        <w:pStyle w:val="NoSpacing"/>
        <w:rPr>
          <w:sz w:val="24"/>
          <w:lang w:val="en-US"/>
        </w:rPr>
      </w:pPr>
    </w:p>
    <w:p w:rsidR="00DE345D" w:rsidRDefault="00DE345D" w:rsidP="00DE345D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Using the following planner will help you do the following:</w:t>
      </w:r>
    </w:p>
    <w:p w:rsidR="00DE345D" w:rsidRDefault="00DE345D" w:rsidP="00DE345D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Keep track of which key terms you have learned</w:t>
      </w:r>
    </w:p>
    <w:p w:rsidR="00DE345D" w:rsidRDefault="00DE345D" w:rsidP="00DE345D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Identify which key terms you need extra help with</w:t>
      </w:r>
    </w:p>
    <w:p w:rsidR="00DE345D" w:rsidRDefault="00DE345D" w:rsidP="00DE345D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Stay up to date on tests and assignments</w:t>
      </w:r>
    </w:p>
    <w:p w:rsidR="00DE345D" w:rsidRDefault="00DE345D" w:rsidP="00DE345D">
      <w:pPr>
        <w:pStyle w:val="NoSpacing"/>
        <w:ind w:left="720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DE345D" w:rsidTr="00294283">
        <w:tc>
          <w:tcPr>
            <w:tcW w:w="3397" w:type="dxa"/>
          </w:tcPr>
          <w:p w:rsidR="00DE345D" w:rsidRPr="00C11E7D" w:rsidRDefault="00DE345D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Learning Goal</w:t>
            </w:r>
          </w:p>
        </w:tc>
        <w:tc>
          <w:tcPr>
            <w:tcW w:w="5953" w:type="dxa"/>
          </w:tcPr>
          <w:p w:rsidR="00DE345D" w:rsidRPr="00C11E7D" w:rsidRDefault="00DE345D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Success Criteria</w:t>
            </w:r>
          </w:p>
        </w:tc>
      </w:tr>
      <w:tr w:rsidR="00DE345D" w:rsidRPr="007E5B5D" w:rsidTr="00294283">
        <w:tc>
          <w:tcPr>
            <w:tcW w:w="3397" w:type="dxa"/>
          </w:tcPr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DE345D" w:rsidRPr="00275B79" w:rsidRDefault="00DE345D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Knowledge</w:t>
            </w:r>
            <w:r>
              <w:rPr>
                <w:b/>
                <w:sz w:val="24"/>
                <w:lang w:val="en-US"/>
              </w:rPr>
              <w:t xml:space="preserve"> and Understanding</w:t>
            </w:r>
          </w:p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know these </w:t>
            </w: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</w:t>
            </w:r>
          </w:p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DE345D" w:rsidRDefault="00DE345D" w:rsidP="0029428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Confederation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Militarism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Alliances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Triple Alliance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Triple Entente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Nationalism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Imperialism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Assassination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Archduke Franz Ferdinand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Steps/Dominos to WW1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Schlieffen</w:t>
            </w:r>
            <w:proofErr w:type="spellEnd"/>
            <w:r>
              <w:rPr>
                <w:sz w:val="24"/>
              </w:rPr>
              <w:t xml:space="preserve"> Plan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Propaganda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PM Robert Borden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Ross Rifle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Profiteering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Trench Life: Shellshock, No Man’s Land, Over the Top, Bully Beef, </w:t>
            </w:r>
            <w:proofErr w:type="spellStart"/>
            <w:r>
              <w:rPr>
                <w:sz w:val="24"/>
              </w:rPr>
              <w:t>Trenchfoot</w:t>
            </w:r>
            <w:proofErr w:type="spellEnd"/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Ypres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Somme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Beaumont Hamel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Douglas Haig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Vimy</w:t>
            </w:r>
            <w:proofErr w:type="spellEnd"/>
            <w:r>
              <w:rPr>
                <w:sz w:val="24"/>
              </w:rPr>
              <w:t xml:space="preserve"> Ridge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Arthur Currie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Passchendaele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Last 100 Days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Treaty of Versailles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Enemy Aliens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Internment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Conscription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Wartime Elections Act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Military Voter’s Act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Spanish Flu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Unions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Winnipeg General Strike</w:t>
            </w:r>
          </w:p>
          <w:p w:rsidR="00DE345D" w:rsidRDefault="00DE345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Collective Bargaining</w:t>
            </w:r>
          </w:p>
          <w:p w:rsidR="00DE345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Persons Case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Nellie McClung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Suffrage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Temperance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Prohibition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Jazz Age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Flapper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Autonomy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PM Mackenzie King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Chanak</w:t>
            </w:r>
            <w:proofErr w:type="spellEnd"/>
            <w:r>
              <w:rPr>
                <w:sz w:val="24"/>
              </w:rPr>
              <w:t xml:space="preserve"> Affair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King-Byng Crisis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Halibut Treaty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Statute of </w:t>
            </w:r>
            <w:proofErr w:type="spellStart"/>
            <w:r>
              <w:rPr>
                <w:sz w:val="24"/>
              </w:rPr>
              <w:t>Westminister</w:t>
            </w:r>
            <w:proofErr w:type="spellEnd"/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Americanization</w:t>
            </w:r>
          </w:p>
          <w:p w:rsidR="00CA4BAD" w:rsidRDefault="00CA4BAD" w:rsidP="00DE345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CBC</w:t>
            </w:r>
          </w:p>
          <w:p w:rsidR="00DE345D" w:rsidRPr="007E5B5D" w:rsidRDefault="00CA4BAD" w:rsidP="00CA4BAD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 w:rsidRPr="00CA4BAD">
              <w:rPr>
                <w:sz w:val="24"/>
              </w:rPr>
              <w:t>Residential Schools</w:t>
            </w:r>
          </w:p>
        </w:tc>
      </w:tr>
      <w:tr w:rsidR="00DE345D" w:rsidTr="00294283">
        <w:tc>
          <w:tcPr>
            <w:tcW w:w="3397" w:type="dxa"/>
          </w:tcPr>
          <w:p w:rsidR="00DE345D" w:rsidRPr="007E5B5D" w:rsidRDefault="00DE345D" w:rsidP="00294283">
            <w:pPr>
              <w:pStyle w:val="NoSpacing"/>
              <w:jc w:val="center"/>
              <w:rPr>
                <w:sz w:val="24"/>
              </w:rPr>
            </w:pPr>
          </w:p>
          <w:p w:rsidR="00DE345D" w:rsidRPr="00275B79" w:rsidRDefault="00DE345D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Thinking and Inquiry</w:t>
            </w:r>
          </w:p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be able be able to use the </w:t>
            </w:r>
          </w:p>
          <w:p w:rsidR="00DE345D" w:rsidRPr="00747877" w:rsidRDefault="00DE345D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to connect to themes/concepts of the course</w:t>
            </w:r>
          </w:p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DE345D" w:rsidRDefault="00DE345D" w:rsidP="00294283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DE345D" w:rsidRDefault="00DE345D" w:rsidP="00294283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can </w:t>
            </w:r>
            <w:r w:rsidR="00CA4BAD">
              <w:rPr>
                <w:sz w:val="24"/>
                <w:lang w:val="en-US"/>
              </w:rPr>
              <w:t>identify and discuss the causes and consequences of WW1</w:t>
            </w:r>
            <w:r>
              <w:rPr>
                <w:sz w:val="24"/>
                <w:lang w:val="en-US"/>
              </w:rPr>
              <w:t>.</w:t>
            </w:r>
          </w:p>
          <w:p w:rsidR="00DE345D" w:rsidRDefault="00DE345D" w:rsidP="00294283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can </w:t>
            </w:r>
            <w:r w:rsidR="008908F0">
              <w:rPr>
                <w:sz w:val="24"/>
                <w:lang w:val="en-US"/>
              </w:rPr>
              <w:t xml:space="preserve">assess the historical significance of </w:t>
            </w:r>
            <w:r w:rsidR="00CA4BAD">
              <w:rPr>
                <w:sz w:val="24"/>
                <w:lang w:val="en-US"/>
              </w:rPr>
              <w:t>several of Canada’s key contributions to WW1.</w:t>
            </w:r>
          </w:p>
          <w:p w:rsidR="00DE345D" w:rsidRDefault="00DE345D" w:rsidP="00294283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</w:t>
            </w:r>
            <w:r w:rsidR="008908F0">
              <w:rPr>
                <w:sz w:val="24"/>
                <w:lang w:val="en-US"/>
              </w:rPr>
              <w:t xml:space="preserve">am aware of </w:t>
            </w:r>
            <w:r w:rsidR="00FC23C8">
              <w:rPr>
                <w:sz w:val="24"/>
                <w:lang w:val="en-US"/>
              </w:rPr>
              <w:t xml:space="preserve">various </w:t>
            </w:r>
            <w:r w:rsidR="008908F0">
              <w:rPr>
                <w:sz w:val="24"/>
                <w:lang w:val="en-US"/>
              </w:rPr>
              <w:t>historical perspectives as they relate to the</w:t>
            </w:r>
            <w:r w:rsidR="00CA4BAD">
              <w:rPr>
                <w:sz w:val="24"/>
                <w:lang w:val="en-US"/>
              </w:rPr>
              <w:t xml:space="preserve"> </w:t>
            </w:r>
            <w:r w:rsidR="008908F0">
              <w:rPr>
                <w:sz w:val="24"/>
                <w:lang w:val="en-US"/>
              </w:rPr>
              <w:t>impact</w:t>
            </w:r>
            <w:r w:rsidR="00CA4BAD">
              <w:rPr>
                <w:sz w:val="24"/>
                <w:lang w:val="en-US"/>
              </w:rPr>
              <w:t xml:space="preserve"> of WW1 on the Canadian home front</w:t>
            </w:r>
            <w:r>
              <w:rPr>
                <w:sz w:val="24"/>
                <w:lang w:val="en-US"/>
              </w:rPr>
              <w:t>.</w:t>
            </w:r>
          </w:p>
          <w:p w:rsidR="00CA4BAD" w:rsidRDefault="00CA4BAD" w:rsidP="00294283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can </w:t>
            </w:r>
            <w:r w:rsidR="005F0C3D">
              <w:rPr>
                <w:sz w:val="24"/>
                <w:lang w:val="en-US"/>
              </w:rPr>
              <w:t>identify and discuss several factors that contributed to Canada growing from a colony to nation during 1914-1929.</w:t>
            </w:r>
          </w:p>
          <w:p w:rsidR="005F0C3D" w:rsidRDefault="005F0C3D" w:rsidP="005F0C3D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identify and discuss several factors that contributed to Canada’s growing identity during 1914-1929.</w:t>
            </w:r>
          </w:p>
          <w:p w:rsidR="000674E6" w:rsidRPr="000674E6" w:rsidRDefault="000674E6" w:rsidP="000674E6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identify and discuss several internal conflicts during 1914-1929.</w:t>
            </w:r>
          </w:p>
          <w:p w:rsidR="00FC23C8" w:rsidRPr="005F0C3D" w:rsidRDefault="00FC23C8" w:rsidP="005F0C3D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assess and analyze this time period using a variety of primary sources.</w:t>
            </w:r>
          </w:p>
          <w:p w:rsidR="00DE345D" w:rsidRPr="00B55244" w:rsidRDefault="00DE345D" w:rsidP="005F0C3D">
            <w:pPr>
              <w:pStyle w:val="NoSpacing"/>
              <w:ind w:left="720"/>
              <w:rPr>
                <w:sz w:val="24"/>
                <w:lang w:val="en-US"/>
              </w:rPr>
            </w:pPr>
          </w:p>
        </w:tc>
      </w:tr>
      <w:tr w:rsidR="00DE345D" w:rsidTr="00294283">
        <w:tc>
          <w:tcPr>
            <w:tcW w:w="3397" w:type="dxa"/>
          </w:tcPr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DE345D" w:rsidRPr="00275B79" w:rsidRDefault="00DE345D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Application and Communication</w:t>
            </w:r>
          </w:p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the unit I will have completed these </w:t>
            </w:r>
            <w:r w:rsidRPr="00747877">
              <w:rPr>
                <w:b/>
                <w:sz w:val="24"/>
                <w:lang w:val="en-US"/>
              </w:rPr>
              <w:t>tasks</w:t>
            </w:r>
          </w:p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DE345D" w:rsidRDefault="00DE345D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DE345D" w:rsidRDefault="00DE345D" w:rsidP="00294283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DE345D" w:rsidRDefault="00DE345D" w:rsidP="00294283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WW1 Causes/Terms </w:t>
            </w:r>
            <w:r w:rsidRPr="00F56297">
              <w:rPr>
                <w:sz w:val="24"/>
                <w:lang w:val="en-US"/>
              </w:rPr>
              <w:t>Test</w:t>
            </w:r>
          </w:p>
          <w:p w:rsidR="00DE345D" w:rsidRDefault="00DE345D" w:rsidP="00294283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WW1 Essay</w:t>
            </w:r>
          </w:p>
          <w:p w:rsidR="00DE345D" w:rsidRPr="00B55244" w:rsidRDefault="00DE345D" w:rsidP="00294283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Issues at the Home Front/Life in the 20’s Test</w:t>
            </w:r>
          </w:p>
        </w:tc>
      </w:tr>
    </w:tbl>
    <w:p w:rsidR="00DE345D" w:rsidRDefault="00DE345D" w:rsidP="00DE345D"/>
    <w:p w:rsidR="00DE345D" w:rsidRDefault="00DE345D" w:rsidP="00DE345D"/>
    <w:p w:rsidR="003C5A4F" w:rsidRDefault="003C5A4F"/>
    <w:sectPr w:rsidR="003C5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074F"/>
    <w:multiLevelType w:val="hybridMultilevel"/>
    <w:tmpl w:val="399A326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46AF2"/>
    <w:multiLevelType w:val="hybridMultilevel"/>
    <w:tmpl w:val="83A490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B0590"/>
    <w:multiLevelType w:val="hybridMultilevel"/>
    <w:tmpl w:val="2E46BF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4322"/>
    <w:multiLevelType w:val="hybridMultilevel"/>
    <w:tmpl w:val="216CA6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C16"/>
    <w:multiLevelType w:val="hybridMultilevel"/>
    <w:tmpl w:val="EB745E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621A4"/>
    <w:multiLevelType w:val="hybridMultilevel"/>
    <w:tmpl w:val="DB3C1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D"/>
    <w:rsid w:val="000674E6"/>
    <w:rsid w:val="003C5A4F"/>
    <w:rsid w:val="005F0C3D"/>
    <w:rsid w:val="006B1147"/>
    <w:rsid w:val="008908F0"/>
    <w:rsid w:val="00CA4BAD"/>
    <w:rsid w:val="00DE345D"/>
    <w:rsid w:val="00FC23C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806A4-C693-4064-94BD-9FB97C1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45D"/>
    <w:pPr>
      <w:spacing w:after="0" w:line="240" w:lineRule="auto"/>
    </w:pPr>
  </w:style>
  <w:style w:type="table" w:styleId="TableGrid">
    <w:name w:val="Table Grid"/>
    <w:basedOn w:val="TableNormal"/>
    <w:uiPriority w:val="39"/>
    <w:rsid w:val="00DE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5</cp:revision>
  <cp:lastPrinted>2017-02-03T18:56:00Z</cp:lastPrinted>
  <dcterms:created xsi:type="dcterms:W3CDTF">2017-02-03T17:52:00Z</dcterms:created>
  <dcterms:modified xsi:type="dcterms:W3CDTF">2017-06-19T16:44:00Z</dcterms:modified>
</cp:coreProperties>
</file>